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5DC26" w14:textId="77777777" w:rsidR="00335144" w:rsidRDefault="00000000">
      <w:pPr>
        <w:pStyle w:val="Nzev"/>
        <w:jc w:val="center"/>
      </w:pPr>
      <w:r>
        <w:t>VOLBY DO ZASTUPITELSTVA OBCE ŽERNOV</w:t>
      </w:r>
    </w:p>
    <w:p w14:paraId="200B497D" w14:textId="77777777" w:rsidR="00335144" w:rsidRDefault="00000000">
      <w:pPr>
        <w:pStyle w:val="Podnadpis"/>
        <w:jc w:val="center"/>
      </w:pPr>
      <w:r>
        <w:t>Informace pro volební strany a nezávislé kandidáty</w:t>
      </w:r>
    </w:p>
    <w:p w14:paraId="6C0F1647" w14:textId="77777777" w:rsidR="00335144" w:rsidRDefault="00000000">
      <w:pPr>
        <w:jc w:val="center"/>
      </w:pPr>
      <w:r>
        <w:rPr>
          <w:b/>
          <w:sz w:val="22"/>
        </w:rPr>
        <w:t>Volby se uskuteční ve dnech 9. a 10. října 2026.</w:t>
      </w:r>
    </w:p>
    <w:p w14:paraId="19D681C7" w14:textId="77777777" w:rsidR="00335144" w:rsidRDefault="00000000">
      <w:pPr>
        <w:pStyle w:val="Nadpis1"/>
      </w:pPr>
      <w:r>
        <w:t>Základní údaje pro obec Žernov</w:t>
      </w:r>
    </w:p>
    <w:tbl>
      <w:tblPr>
        <w:tblW w:w="8730" w:type="dxa"/>
        <w:jc w:val="center"/>
        <w:tblLayout w:type="fixed"/>
        <w:tblLook w:val="04A0" w:firstRow="1" w:lastRow="0" w:firstColumn="1" w:lastColumn="0" w:noHBand="0" w:noVBand="1"/>
      </w:tblPr>
      <w:tblGrid>
        <w:gridCol w:w="6846"/>
        <w:gridCol w:w="1158"/>
        <w:gridCol w:w="726"/>
      </w:tblGrid>
      <w:tr w:rsidR="00335144" w14:paraId="63325048" w14:textId="77777777">
        <w:trPr>
          <w:gridAfter w:val="1"/>
          <w:wAfter w:w="795" w:type="dxa"/>
          <w:cantSplit/>
          <w:tblHeader/>
          <w:jc w:val="center"/>
        </w:trPr>
        <w:tc>
          <w:tcPr>
            <w:tcW w:w="7483" w:type="dxa"/>
            <w:shd w:val="clear" w:color="auto" w:fill="1F4E79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553D7CFE" w14:textId="77777777" w:rsidR="00335144" w:rsidRDefault="00000000">
            <w:r>
              <w:rPr>
                <w:b/>
                <w:color w:val="FFFFFF"/>
              </w:rPr>
              <w:t>Údaj</w:t>
            </w:r>
          </w:p>
        </w:tc>
        <w:tc>
          <w:tcPr>
            <w:tcW w:w="1247" w:type="dxa"/>
            <w:shd w:val="clear" w:color="auto" w:fill="1F4E79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32F103FA" w14:textId="77777777" w:rsidR="00335144" w:rsidRDefault="00000000">
            <w:r>
              <w:rPr>
                <w:b/>
                <w:color w:val="FFFFFF"/>
              </w:rPr>
              <w:t>Počet</w:t>
            </w:r>
          </w:p>
        </w:tc>
      </w:tr>
      <w:tr w:rsidR="00335144" w14:paraId="7E6E8AA2" w14:textId="77777777">
        <w:trPr>
          <w:gridAfter w:val="1"/>
          <w:wAfter w:w="795" w:type="dxa"/>
          <w:cantSplit/>
          <w:jc w:val="center"/>
        </w:trPr>
        <w:tc>
          <w:tcPr>
            <w:tcW w:w="7483" w:type="dxa"/>
            <w:shd w:val="clear" w:color="auto" w:fill="EAF2F8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1C3EB86B" w14:textId="77777777" w:rsidR="00335144" w:rsidRDefault="00000000">
            <w:r>
              <w:t>Počet členů Zastupitelstva obce Žernov, kteří mají být zvoleni</w:t>
            </w:r>
          </w:p>
        </w:tc>
        <w:tc>
          <w:tcPr>
            <w:tcW w:w="1247" w:type="dxa"/>
            <w:shd w:val="clear" w:color="auto" w:fill="EAF2F8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2D35A7AE" w14:textId="77777777" w:rsidR="00335144" w:rsidRDefault="00000000">
            <w:pPr>
              <w:jc w:val="center"/>
            </w:pPr>
            <w:r>
              <w:rPr>
                <w:b/>
                <w:sz w:val="24"/>
              </w:rPr>
              <w:t>7</w:t>
            </w:r>
          </w:p>
        </w:tc>
      </w:tr>
      <w:tr w:rsidR="00335144" w14:paraId="557E2781" w14:textId="77777777">
        <w:trPr>
          <w:gridAfter w:val="1"/>
          <w:wAfter w:w="795" w:type="dxa"/>
          <w:cantSplit/>
          <w:jc w:val="center"/>
        </w:trPr>
        <w:tc>
          <w:tcPr>
            <w:tcW w:w="7483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71C9738B" w14:textId="77777777" w:rsidR="00335144" w:rsidRDefault="00000000">
            <w:r>
              <w:t>Nejnižší počet podpisů voličů na petici podporující kandidaturu nezávislého kandidáta</w:t>
            </w:r>
          </w:p>
        </w:tc>
        <w:tc>
          <w:tcPr>
            <w:tcW w:w="1247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58627DBA" w14:textId="77777777" w:rsidR="00335144" w:rsidRDefault="00000000">
            <w:pPr>
              <w:jc w:val="center"/>
            </w:pPr>
            <w:r>
              <w:rPr>
                <w:b/>
                <w:sz w:val="24"/>
              </w:rPr>
              <w:t>8</w:t>
            </w:r>
          </w:p>
        </w:tc>
      </w:tr>
      <w:tr w:rsidR="00335144" w14:paraId="35563D71" w14:textId="77777777">
        <w:trPr>
          <w:gridAfter w:val="1"/>
          <w:wAfter w:w="795" w:type="dxa"/>
          <w:cantSplit/>
          <w:jc w:val="center"/>
        </w:trPr>
        <w:tc>
          <w:tcPr>
            <w:tcW w:w="7483" w:type="dxa"/>
            <w:shd w:val="clear" w:color="auto" w:fill="EAF2F8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63BE5F05" w14:textId="77777777" w:rsidR="00335144" w:rsidRDefault="00000000">
            <w:r>
              <w:t>Nejnižší počet podpisů voličů na petici podporující kandidaturu sdružení nezávislých kandidátů</w:t>
            </w:r>
          </w:p>
        </w:tc>
        <w:tc>
          <w:tcPr>
            <w:tcW w:w="1247" w:type="dxa"/>
            <w:shd w:val="clear" w:color="auto" w:fill="EAF2F8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195036E2" w14:textId="77777777" w:rsidR="00335144" w:rsidRDefault="00000000">
            <w:pPr>
              <w:jc w:val="center"/>
            </w:pPr>
            <w:r>
              <w:rPr>
                <w:b/>
                <w:sz w:val="24"/>
              </w:rPr>
              <w:t>11</w:t>
            </w:r>
          </w:p>
        </w:tc>
      </w:tr>
      <w:tr w:rsidR="00335144" w14:paraId="3F29BF01" w14:textId="77777777">
        <w:trPr>
          <w:gridAfter w:val="1"/>
          <w:wAfter w:w="795" w:type="dxa"/>
          <w:cantSplit/>
          <w:jc w:val="center"/>
        </w:trPr>
        <w:tc>
          <w:tcPr>
            <w:tcW w:w="7483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487FDA83" w14:textId="77777777" w:rsidR="00335144" w:rsidRDefault="00000000">
            <w:r>
              <w:t>Nejvyšší počet kandidátů, které může volební strana uvést na kandidátní listině</w:t>
            </w:r>
          </w:p>
        </w:tc>
        <w:tc>
          <w:tcPr>
            <w:tcW w:w="1247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6BEEB1D9" w14:textId="77777777" w:rsidR="00335144" w:rsidRDefault="00000000">
            <w:pPr>
              <w:jc w:val="center"/>
            </w:pPr>
            <w:r>
              <w:rPr>
                <w:b/>
                <w:sz w:val="24"/>
              </w:rPr>
              <w:t>9</w:t>
            </w:r>
          </w:p>
        </w:tc>
      </w:tr>
      <w:tr w:rsidR="00335144" w14:paraId="4597EA95" w14:textId="77777777">
        <w:trPr>
          <w:cantSplit/>
          <w:jc w:val="center"/>
        </w:trPr>
        <w:tc>
          <w:tcPr>
            <w:tcW w:w="8731" w:type="dxa"/>
            <w:gridSpan w:val="3"/>
            <w:shd w:val="clear" w:color="auto" w:fill="FFF2CC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3F9155DE" w14:textId="77777777" w:rsidR="00335144" w:rsidRDefault="00000000">
            <w:r>
              <w:rPr>
                <w:b/>
                <w:color w:val="7F6000"/>
              </w:rPr>
              <w:t xml:space="preserve">Praktické doporučení: </w:t>
            </w:r>
            <w:r>
              <w:rPr>
                <w:color w:val="503C00"/>
              </w:rPr>
              <w:t>Je vhodné získat o několik podpisů více, než činí stanovený minimální počet, pro případ, že některý podpis nebude možné uznat například pro neúplné nebo nesprávně uvedené údaje.</w:t>
            </w:r>
          </w:p>
        </w:tc>
      </w:tr>
    </w:tbl>
    <w:p w14:paraId="700F3429" w14:textId="77777777" w:rsidR="00335144" w:rsidRDefault="00000000">
      <w:pPr>
        <w:pStyle w:val="Nadpis1"/>
      </w:pPr>
      <w:r>
        <w:t>Registrační úřad</w:t>
      </w:r>
    </w:p>
    <w:p w14:paraId="12510787" w14:textId="727CCF86" w:rsidR="00335144" w:rsidRDefault="00000000">
      <w:r>
        <w:t xml:space="preserve">Kandidátní listiny pro volby do Zastupitelstva obce Žernov se </w:t>
      </w:r>
      <w:proofErr w:type="spellStart"/>
      <w:r>
        <w:t>podávají</w:t>
      </w:r>
      <w:proofErr w:type="spellEnd"/>
      <w:r>
        <w:t xml:space="preserve"> u </w:t>
      </w:r>
      <w:proofErr w:type="spellStart"/>
      <w:r>
        <w:t>registračního</w:t>
      </w:r>
      <w:proofErr w:type="spellEnd"/>
      <w:r>
        <w:t xml:space="preserve"> </w:t>
      </w:r>
      <w:proofErr w:type="spellStart"/>
      <w:r>
        <w:t>úřadu</w:t>
      </w:r>
      <w:proofErr w:type="spellEnd"/>
      <w:r>
        <w:t>:</w:t>
      </w:r>
      <w:r w:rsidR="00F92AFD">
        <w:br/>
      </w:r>
      <w:r>
        <w:br/>
      </w:r>
      <w:proofErr w:type="spellStart"/>
      <w:r>
        <w:rPr>
          <w:b/>
        </w:rPr>
        <w:t>Městský</w:t>
      </w:r>
      <w:proofErr w:type="spellEnd"/>
      <w:r>
        <w:rPr>
          <w:b/>
        </w:rPr>
        <w:t xml:space="preserve"> úřad Turnov</w:t>
      </w:r>
      <w:r>
        <w:rPr>
          <w:b/>
        </w:rPr>
        <w:br/>
        <w:t>Antonína Dvořáka 335</w:t>
      </w:r>
      <w:r>
        <w:rPr>
          <w:b/>
        </w:rPr>
        <w:br/>
        <w:t>511 01 Turnov</w:t>
      </w:r>
      <w:r>
        <w:br/>
        <w:t>Datová schránka: vehbxe9</w:t>
      </w:r>
    </w:p>
    <w:p w14:paraId="499A789F" w14:textId="77777777" w:rsidR="00335144" w:rsidRDefault="00000000">
      <w:pPr>
        <w:pStyle w:val="Nadpis1"/>
      </w:pPr>
      <w:r>
        <w:t>Termín a způsob podání kandidátní listiny</w:t>
      </w:r>
    </w:p>
    <w:p w14:paraId="4612368A" w14:textId="77777777" w:rsidR="00335144" w:rsidRDefault="00000000">
      <w:r>
        <w:t xml:space="preserve">Kandidátní listinu lze podat po vyhlášení voleb prezidentem republiky, nejpozději však </w:t>
      </w:r>
      <w:r>
        <w:rPr>
          <w:b/>
        </w:rPr>
        <w:t>v úterý 4. srpna 2026 do 16.00 hodin.</w:t>
      </w:r>
    </w:p>
    <w:p w14:paraId="43C3309D" w14:textId="77777777" w:rsidR="00335144" w:rsidRDefault="00000000">
      <w:r>
        <w:t>Kandidátní listina musí být v uvedené lhůtě registračnímu úřadu skutečně doručena. Podat ji lze:</w:t>
      </w:r>
    </w:p>
    <w:p w14:paraId="322CC0C4" w14:textId="77777777" w:rsidR="00335144" w:rsidRDefault="00000000">
      <w:pPr>
        <w:pStyle w:val="Seznamsodrkami"/>
        <w:spacing w:after="20"/>
        <w:ind w:left="340"/>
      </w:pPr>
      <w:r>
        <w:t>v listinné podobě osobně,</w:t>
      </w:r>
    </w:p>
    <w:p w14:paraId="79EBEED9" w14:textId="77777777" w:rsidR="00335144" w:rsidRDefault="00000000">
      <w:pPr>
        <w:pStyle w:val="Seznamsodrkami"/>
        <w:spacing w:after="20"/>
        <w:ind w:left="340"/>
      </w:pPr>
      <w:r>
        <w:t>prostřednictvím provozovatele poštovních služeb,</w:t>
      </w:r>
    </w:p>
    <w:p w14:paraId="6B36FE41" w14:textId="77777777" w:rsidR="00335144" w:rsidRDefault="00000000">
      <w:pPr>
        <w:pStyle w:val="Seznamsodrkami"/>
        <w:spacing w:after="20"/>
        <w:ind w:left="340"/>
      </w:pPr>
      <w:r>
        <w:t>prostřednictvím datové schránky registračního úřadu.</w:t>
      </w:r>
    </w:p>
    <w:p w14:paraId="37C4F488" w14:textId="77777777" w:rsidR="00335144" w:rsidRDefault="00000000">
      <w:r>
        <w:rPr>
          <w:i/>
        </w:rPr>
        <w:t>Informační systém správy voleb se pro podávání kandidátních listin v komunálních volbách 2026 nepoužívá.</w:t>
      </w:r>
    </w:p>
    <w:p w14:paraId="19E5D50F" w14:textId="77777777" w:rsidR="00335144" w:rsidRDefault="00000000">
      <w:pPr>
        <w:pStyle w:val="Nadpis1"/>
      </w:pPr>
      <w:r>
        <w:t>Kdo může podat kandidátní listinu</w:t>
      </w:r>
    </w:p>
    <w:p w14:paraId="212B5726" w14:textId="77777777" w:rsidR="00335144" w:rsidRDefault="00000000">
      <w:r>
        <w:t>Kandidátní listinu může podat volební strana, kterou je:</w:t>
      </w:r>
    </w:p>
    <w:p w14:paraId="16BB1736" w14:textId="77777777" w:rsidR="00335144" w:rsidRDefault="00000000">
      <w:pPr>
        <w:pStyle w:val="Seznamsodrkami"/>
        <w:spacing w:after="20"/>
        <w:ind w:left="340"/>
      </w:pPr>
      <w:r>
        <w:t>registrovaná politická strana nebo politické hnutí, jejichž činnost nebyla pozastavena, nebo jejich koalice,</w:t>
      </w:r>
    </w:p>
    <w:p w14:paraId="22763442" w14:textId="77777777" w:rsidR="00335144" w:rsidRDefault="00000000">
      <w:pPr>
        <w:pStyle w:val="Seznamsodrkami"/>
        <w:spacing w:after="20"/>
        <w:ind w:left="340"/>
      </w:pPr>
      <w:r>
        <w:t>nezávislý kandidát,</w:t>
      </w:r>
    </w:p>
    <w:p w14:paraId="2BBF7FF3" w14:textId="77777777" w:rsidR="00335144" w:rsidRDefault="00000000">
      <w:pPr>
        <w:pStyle w:val="Seznamsodrkami"/>
        <w:spacing w:after="20"/>
        <w:ind w:left="340"/>
      </w:pPr>
      <w:r>
        <w:t>sdružení nezávislých kandidátů,</w:t>
      </w:r>
    </w:p>
    <w:p w14:paraId="6C9C5B0D" w14:textId="77777777" w:rsidR="00335144" w:rsidRDefault="00000000">
      <w:pPr>
        <w:pStyle w:val="Seznamsodrkami"/>
        <w:spacing w:after="20"/>
        <w:ind w:left="340"/>
      </w:pPr>
      <w:r>
        <w:t>sdružení politických stran nebo politických hnutí a nezávislých kandidátů.</w:t>
      </w:r>
    </w:p>
    <w:p w14:paraId="455DF064" w14:textId="77777777" w:rsidR="00335144" w:rsidRDefault="00000000">
      <w:r>
        <w:lastRenderedPageBreak/>
        <w:t>Volební strany, s výjimkou nezávislého kandidáta, jednají prostřednictvím zmocněnce. Zmocněnec nesmí být kandidátem dané volební strany.</w:t>
      </w:r>
    </w:p>
    <w:p w14:paraId="3FDC111B" w14:textId="77777777" w:rsidR="00335144" w:rsidRDefault="00000000">
      <w:pPr>
        <w:pStyle w:val="Nadpis1"/>
      </w:pPr>
      <w:r>
        <w:t>Podrobné informace, formuláře a vzory</w:t>
      </w:r>
    </w:p>
    <w:p w14:paraId="78891E69" w14:textId="77777777" w:rsidR="00335144" w:rsidRDefault="00000000">
      <w:pPr>
        <w:pStyle w:val="Seznamsodrkami"/>
        <w:spacing w:after="40"/>
        <w:ind w:left="340"/>
      </w:pPr>
      <w:hyperlink r:id="rId8">
        <w:r>
          <w:rPr>
            <w:color w:val="0563C1"/>
            <w:u w:val="single"/>
          </w:rPr>
          <w:t>Informace o podmínkách kandidatury ve volbách do zastupitelstev obcí v roce 2026</w:t>
        </w:r>
      </w:hyperlink>
    </w:p>
    <w:p w14:paraId="3F6087AC" w14:textId="77777777" w:rsidR="00335144" w:rsidRDefault="00000000">
      <w:pPr>
        <w:pStyle w:val="Seznamsodrkami"/>
        <w:spacing w:after="40"/>
        <w:ind w:left="340"/>
      </w:pPr>
      <w:hyperlink r:id="rId9">
        <w:r>
          <w:rPr>
            <w:color w:val="0563C1"/>
            <w:u w:val="single"/>
          </w:rPr>
          <w:t>Metodická pomůcka k potřebnému počtu podpisů na petici</w:t>
        </w:r>
      </w:hyperlink>
    </w:p>
    <w:p w14:paraId="7541B01E" w14:textId="77777777" w:rsidR="00335144" w:rsidRDefault="00000000">
      <w:pPr>
        <w:pStyle w:val="Seznamsodrkami"/>
        <w:spacing w:after="40"/>
        <w:ind w:left="340"/>
      </w:pPr>
      <w:hyperlink r:id="rId10">
        <w:r>
          <w:rPr>
            <w:color w:val="0563C1"/>
            <w:u w:val="single"/>
          </w:rPr>
          <w:t>Aktuální informace k volbám do zastupitelstev obcí a Senátu 2026</w:t>
        </w:r>
      </w:hyperlink>
    </w:p>
    <w:p w14:paraId="740E588B" w14:textId="77777777" w:rsidR="00335144" w:rsidRDefault="00000000">
      <w:pPr>
        <w:pStyle w:val="Nadpis1"/>
      </w:pPr>
      <w:r>
        <w:t>Základní právní předpisy</w:t>
      </w:r>
    </w:p>
    <w:p w14:paraId="6567D131" w14:textId="77777777" w:rsidR="00335144" w:rsidRDefault="00000000">
      <w:pPr>
        <w:pStyle w:val="Seznamsodrkami"/>
        <w:spacing w:after="20"/>
        <w:ind w:left="340"/>
      </w:pPr>
      <w:r>
        <w:t>zákon č. 491/2001 Sb., o volbách do zastupitelstev obcí a o změně některých zákonů, ve znění rozhodném pro volby v roce 2026,</w:t>
      </w:r>
    </w:p>
    <w:p w14:paraId="5AD13903" w14:textId="77777777" w:rsidR="00335144" w:rsidRDefault="00000000">
      <w:pPr>
        <w:pStyle w:val="Seznamsodrkami"/>
        <w:spacing w:after="20"/>
        <w:ind w:left="340"/>
      </w:pPr>
      <w:r>
        <w:t>zákon č. 88/2024 Sb., o správě voleb, ve znění pozdějších předpisů,</w:t>
      </w:r>
    </w:p>
    <w:p w14:paraId="27851DBB" w14:textId="77777777" w:rsidR="00335144" w:rsidRDefault="00000000">
      <w:pPr>
        <w:pStyle w:val="Seznamsodrkami"/>
        <w:spacing w:after="20"/>
        <w:ind w:left="340"/>
      </w:pPr>
      <w:r>
        <w:t>zákon č. 108/2026 Sb., kterým byla odložena účinnost některých částí nové volební úpravy,</w:t>
      </w:r>
    </w:p>
    <w:p w14:paraId="38D24927" w14:textId="77777777" w:rsidR="00335144" w:rsidRDefault="00000000">
      <w:pPr>
        <w:pStyle w:val="Seznamsodrkami"/>
        <w:spacing w:after="20"/>
        <w:ind w:left="340"/>
      </w:pPr>
      <w:r>
        <w:t>vyhláška č. 59/2002 Sb., o provedení některých ustanovení zákona o volbách do zastupitelstev obcí, ve znění rozhodném pro volby v roce 2026.</w:t>
      </w:r>
    </w:p>
    <w:p w14:paraId="764D3C2D" w14:textId="54E34A20" w:rsidR="00335144" w:rsidRDefault="00F92AFD">
      <w:r>
        <w:br/>
      </w:r>
      <w:r>
        <w:br/>
      </w:r>
    </w:p>
    <w:p w14:paraId="0789C1FB" w14:textId="2E9F9CF8" w:rsidR="00335144" w:rsidRDefault="00000000">
      <w:r>
        <w:t xml:space="preserve">V Žernově </w:t>
      </w:r>
      <w:r w:rsidR="00AB417A">
        <w:t>15. 7. 2026</w:t>
      </w:r>
      <w:r w:rsidR="00AB417A">
        <w:br/>
      </w:r>
      <w:r w:rsidR="00AB417A">
        <w:br/>
      </w:r>
      <w:proofErr w:type="spellStart"/>
      <w:r>
        <w:rPr>
          <w:b/>
        </w:rPr>
        <w:t>Obecní</w:t>
      </w:r>
      <w:proofErr w:type="spellEnd"/>
      <w:r>
        <w:rPr>
          <w:b/>
        </w:rPr>
        <w:t xml:space="preserve"> úřad Žernov</w:t>
      </w:r>
      <w:r w:rsidR="00AB417A">
        <w:rPr>
          <w:b/>
        </w:rPr>
        <w:br/>
        <w:t>Mgr. Zdeněk Mrkvička   v. r.</w:t>
      </w:r>
      <w:r w:rsidR="00AB417A">
        <w:rPr>
          <w:b/>
        </w:rPr>
        <w:br/>
        <w:t>starosta</w:t>
      </w:r>
    </w:p>
    <w:sectPr w:rsidR="00335144" w:rsidSect="00034616">
      <w:footerReference w:type="default" r:id="rId11"/>
      <w:pgSz w:w="12240" w:h="15840"/>
      <w:pgMar w:top="964" w:right="1020" w:bottom="907" w:left="10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A9A82" w14:textId="77777777" w:rsidR="000622A5" w:rsidRDefault="000622A5">
      <w:pPr>
        <w:spacing w:after="0" w:line="240" w:lineRule="auto"/>
      </w:pPr>
      <w:r>
        <w:separator/>
      </w:r>
    </w:p>
  </w:endnote>
  <w:endnote w:type="continuationSeparator" w:id="0">
    <w:p w14:paraId="71394C14" w14:textId="77777777" w:rsidR="000622A5" w:rsidRDefault="00062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C4F7A" w14:textId="77777777" w:rsidR="00335144" w:rsidRDefault="00000000">
    <w:pPr>
      <w:pStyle w:val="Zpat"/>
      <w:jc w:val="center"/>
    </w:pPr>
    <w:r>
      <w:rPr>
        <w:color w:val="787878"/>
        <w:sz w:val="16"/>
      </w:rPr>
      <w:t>Volby do Zastupitelstva obce Žernov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F0AFE" w14:textId="77777777" w:rsidR="000622A5" w:rsidRDefault="000622A5">
      <w:pPr>
        <w:spacing w:after="0" w:line="240" w:lineRule="auto"/>
      </w:pPr>
      <w:r>
        <w:separator/>
      </w:r>
    </w:p>
  </w:footnote>
  <w:footnote w:type="continuationSeparator" w:id="0">
    <w:p w14:paraId="6B2F9F9C" w14:textId="77777777" w:rsidR="000622A5" w:rsidRDefault="000622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38616090">
    <w:abstractNumId w:val="8"/>
  </w:num>
  <w:num w:numId="2" w16cid:durableId="972832689">
    <w:abstractNumId w:val="6"/>
  </w:num>
  <w:num w:numId="3" w16cid:durableId="457333724">
    <w:abstractNumId w:val="5"/>
  </w:num>
  <w:num w:numId="4" w16cid:durableId="1678727579">
    <w:abstractNumId w:val="4"/>
  </w:num>
  <w:num w:numId="5" w16cid:durableId="1270241517">
    <w:abstractNumId w:val="7"/>
  </w:num>
  <w:num w:numId="6" w16cid:durableId="1305812737">
    <w:abstractNumId w:val="3"/>
  </w:num>
  <w:num w:numId="7" w16cid:durableId="81032960">
    <w:abstractNumId w:val="2"/>
  </w:num>
  <w:num w:numId="8" w16cid:durableId="1295987871">
    <w:abstractNumId w:val="1"/>
  </w:num>
  <w:num w:numId="9" w16cid:durableId="2068147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22A5"/>
    <w:rsid w:val="0015074B"/>
    <w:rsid w:val="00190601"/>
    <w:rsid w:val="0029639D"/>
    <w:rsid w:val="00326F90"/>
    <w:rsid w:val="00335144"/>
    <w:rsid w:val="00AA1D8D"/>
    <w:rsid w:val="00AB417A"/>
    <w:rsid w:val="00B47730"/>
    <w:rsid w:val="00CB0664"/>
    <w:rsid w:val="00F92AF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1E1377"/>
  <w14:defaultImageDpi w14:val="300"/>
  <w15:docId w15:val="{8878B53F-43AA-44CD-8A33-BD4E95697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  <w:pPr>
      <w:spacing w:after="80" w:line="252" w:lineRule="auto"/>
    </w:pPr>
    <w:rPr>
      <w:rFonts w:ascii="Aptos" w:hAnsi="Aptos"/>
      <w:sz w:val="21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160"/>
      <w:outlineLvl w:val="0"/>
    </w:pPr>
    <w:rPr>
      <w:rFonts w:asciiTheme="majorHAnsi" w:eastAsiaTheme="majorEastAsia" w:hAnsiTheme="majorHAnsi" w:cstheme="majorBidi"/>
      <w:b/>
      <w:bCs/>
      <w:color w:val="1F4E79"/>
      <w:sz w:val="25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60" w:line="240" w:lineRule="auto"/>
      <w:contextualSpacing/>
    </w:pPr>
    <w:rPr>
      <w:rFonts w:asciiTheme="majorHAnsi" w:eastAsiaTheme="majorEastAsia" w:hAnsiTheme="majorHAnsi" w:cstheme="majorBidi"/>
      <w:b/>
      <w:color w:val="1F4E79"/>
      <w:spacing w:val="5"/>
      <w:kern w:val="28"/>
      <w:sz w:val="36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  <w:spacing w:after="200"/>
    </w:pPr>
    <w:rPr>
      <w:rFonts w:asciiTheme="majorHAnsi" w:eastAsiaTheme="majorEastAsia" w:hAnsiTheme="majorHAnsi" w:cstheme="majorBidi"/>
      <w:b/>
      <w:i/>
      <w:iCs/>
      <w:color w:val="373737"/>
      <w:spacing w:val="15"/>
      <w:sz w:val="25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v.gov.cz/volby/clanek/informace-o-podminkach-kandidatury-ve-volbach-do-zastupitelstev-obci-v-roce-2026.asp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mv.gov.cz/volby/clanek/volby-do-zastupitelstev-obci-a-senatu-2026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v.gov.cz/volby/clanek/metodicka-pomucka-pro-obecni-a-registracni-urady-potrebny-pocet-podpisu-volicu-na-petici-pro-nezavisleho-kandidata-nebo-sdruzeni-nezavislych-kandidatu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446</Words>
  <Characters>2633</Characters>
  <Application>Microsoft Office Word</Application>
  <DocSecurity>0</DocSecurity>
  <Lines>21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3073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Zdeněk Mrkvička</cp:lastModifiedBy>
  <cp:revision>2</cp:revision>
  <dcterms:created xsi:type="dcterms:W3CDTF">2013-12-23T23:15:00Z</dcterms:created>
  <dcterms:modified xsi:type="dcterms:W3CDTF">2026-07-15T04:37:00Z</dcterms:modified>
  <cp:category/>
</cp:coreProperties>
</file>